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05CDBC87" w:rsidR="00D4414C" w:rsidRPr="000516EE" w:rsidRDefault="00A8195F" w:rsidP="00F3757E">
      <w:pPr>
        <w:pStyle w:val="Title"/>
        <w:spacing w:line="276" w:lineRule="auto"/>
        <w:rPr>
          <w:rFonts w:ascii="Arial" w:hAnsi="Arial" w:cs="Arial"/>
          <w:szCs w:val="30"/>
        </w:rPr>
      </w:pPr>
      <w:proofErr w:type="spellStart"/>
      <w:r w:rsidRPr="00A8195F">
        <w:rPr>
          <w:rFonts w:cs="Arial"/>
          <w:szCs w:val="30"/>
        </w:rPr>
        <w:t>Circular</w:t>
      </w:r>
      <w:proofErr w:type="spellEnd"/>
      <w:r w:rsidR="00900990" w:rsidRPr="00A8195F">
        <w:rPr>
          <w:rFonts w:cs="Arial"/>
          <w:szCs w:val="30"/>
        </w:rPr>
        <w:t xml:space="preserve"> </w:t>
      </w:r>
      <w:r w:rsidRPr="00A8195F">
        <w:rPr>
          <w:rFonts w:cs="Arial"/>
          <w:szCs w:val="30"/>
        </w:rPr>
        <w:t xml:space="preserve">Supply </w:t>
      </w:r>
      <w:proofErr w:type="spellStart"/>
      <w:r w:rsidRPr="00A8195F">
        <w:rPr>
          <w:rFonts w:cs="Arial"/>
          <w:szCs w:val="30"/>
        </w:rPr>
        <w:t>Chains</w:t>
      </w:r>
      <w:proofErr w:type="spellEnd"/>
      <w:r w:rsidRPr="00A8195F">
        <w:rPr>
          <w:rFonts w:cs="Arial"/>
          <w:szCs w:val="30"/>
        </w:rPr>
        <w:t xml:space="preserve">, Resource </w:t>
      </w:r>
      <w:proofErr w:type="spellStart"/>
      <w:r w:rsidRPr="00A8195F">
        <w:rPr>
          <w:rFonts w:cs="Arial"/>
          <w:szCs w:val="30"/>
        </w:rPr>
        <w:t>Efficiency</w:t>
      </w:r>
      <w:proofErr w:type="spellEnd"/>
      <w:r w:rsidRPr="00A8195F">
        <w:rPr>
          <w:rFonts w:cs="Arial"/>
          <w:szCs w:val="30"/>
        </w:rPr>
        <w:t xml:space="preserve">, </w:t>
      </w:r>
      <w:proofErr w:type="spellStart"/>
      <w:r w:rsidRPr="00A8195F">
        <w:rPr>
          <w:rFonts w:cs="Arial"/>
          <w:szCs w:val="30"/>
        </w:rPr>
        <w:t>and</w:t>
      </w:r>
      <w:proofErr w:type="spellEnd"/>
      <w:r w:rsidRPr="00A8195F">
        <w:rPr>
          <w:rFonts w:cs="Arial"/>
          <w:szCs w:val="30"/>
        </w:rPr>
        <w:t xml:space="preserve"> </w:t>
      </w:r>
      <w:proofErr w:type="spellStart"/>
      <w:r w:rsidRPr="00A8195F">
        <w:rPr>
          <w:rFonts w:cs="Arial"/>
          <w:szCs w:val="30"/>
        </w:rPr>
        <w:t>Waste</w:t>
      </w:r>
      <w:proofErr w:type="spellEnd"/>
      <w:r w:rsidRPr="00A8195F">
        <w:rPr>
          <w:rFonts w:cs="Arial"/>
          <w:szCs w:val="30"/>
        </w:rPr>
        <w:t xml:space="preserve"> </w:t>
      </w:r>
      <w:proofErr w:type="spellStart"/>
      <w:r w:rsidRPr="00A8195F">
        <w:rPr>
          <w:rFonts w:cs="Arial"/>
          <w:szCs w:val="30"/>
        </w:rPr>
        <w:t>Recovery</w:t>
      </w:r>
      <w:proofErr w:type="spellEnd"/>
      <w:r w:rsidRPr="00A8195F">
        <w:rPr>
          <w:rFonts w:cs="Arial"/>
          <w:szCs w:val="30"/>
        </w:rPr>
        <w:t xml:space="preserve"> in Manufacturing Systems</w:t>
      </w:r>
      <w:r>
        <w:rPr>
          <w:rFonts w:ascii="Arial" w:hAnsi="Arial" w:cs="Arial"/>
          <w:szCs w:val="30"/>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67C90736" w:rsidR="009A3613" w:rsidRPr="003D57EB" w:rsidRDefault="00F3757E" w:rsidP="00F3757E">
      <w:pPr>
        <w:tabs>
          <w:tab w:val="left" w:pos="6480"/>
        </w:tabs>
        <w:rPr>
          <w:rFonts w:ascii="Arial" w:hAnsi="Arial" w:cs="Arial"/>
          <w:b/>
        </w:rPr>
      </w:pPr>
      <w:r>
        <w:rPr>
          <w:rFonts w:ascii="Arial" w:hAnsi="Arial" w:cs="Arial"/>
          <w:b/>
        </w:rPr>
        <w:tab/>
      </w:r>
    </w:p>
    <w:p w14:paraId="7F0B580D" w14:textId="72995B98" w:rsidR="009A3613" w:rsidRPr="00F3757E" w:rsidRDefault="00F241ED" w:rsidP="009A3613">
      <w:pPr>
        <w:keepNext/>
        <w:spacing w:after="20"/>
        <w:jc w:val="center"/>
        <w:rPr>
          <w:rFonts w:cs="Arial"/>
          <w:b/>
        </w:rPr>
      </w:pPr>
      <w:r w:rsidRPr="00F3757E">
        <w:rPr>
          <w:b/>
        </w:rPr>
        <w:t>Author's Name</w:t>
      </w:r>
      <w:r w:rsidR="0010185B" w:rsidRPr="00F3757E">
        <w:rPr>
          <w:b/>
          <w:color w:val="000000"/>
        </w:rPr>
        <w:t>¹</w:t>
      </w:r>
      <w:r w:rsidRPr="00F3757E">
        <w:rPr>
          <w:b/>
        </w:rPr>
        <w:t>, Author's Name</w:t>
      </w:r>
      <w:r w:rsidR="0010185B" w:rsidRPr="00F3757E">
        <w:rPr>
          <w:b/>
          <w:vertAlign w:val="superscript"/>
        </w:rPr>
        <w:t>2</w:t>
      </w:r>
      <w:r w:rsidRPr="00F3757E">
        <w:rPr>
          <w:b/>
        </w:rPr>
        <w:t>, Author's Name</w:t>
      </w:r>
      <w:r w:rsidR="0010185B" w:rsidRPr="00F3757E">
        <w:rPr>
          <w:b/>
          <w:color w:val="000000"/>
        </w:rPr>
        <w:t>³</w:t>
      </w:r>
      <w:r w:rsidRPr="00F3757E">
        <w:rPr>
          <w:b/>
        </w:rPr>
        <w:t xml:space="preserve"> (10 </w:t>
      </w:r>
      <w:r w:rsidR="003D57EB" w:rsidRPr="00F3757E">
        <w:rPr>
          <w:b/>
        </w:rPr>
        <w:t>pt</w:t>
      </w:r>
      <w:r w:rsidRPr="00F3757E">
        <w:rPr>
          <w:b/>
        </w:rPr>
        <w:t xml:space="preserve">, </w:t>
      </w:r>
      <w:r w:rsidR="003D57EB" w:rsidRPr="00F3757E">
        <w:rPr>
          <w:b/>
        </w:rPr>
        <w:t>bold</w:t>
      </w:r>
      <w:r w:rsidRPr="00F3757E">
        <w:rPr>
          <w:b/>
        </w:rPr>
        <w:t>)</w:t>
      </w:r>
    </w:p>
    <w:p w14:paraId="713DE42E" w14:textId="33A88148" w:rsidR="009A3613" w:rsidRPr="00F3757E" w:rsidRDefault="00F3757E" w:rsidP="00F3757E">
      <w:pPr>
        <w:jc w:val="center"/>
        <w:rPr>
          <w:rFonts w:cs="Arial"/>
          <w:bCs/>
          <w:sz w:val="18"/>
          <w:szCs w:val="18"/>
        </w:rPr>
      </w:pPr>
      <w:r w:rsidRPr="00F3757E">
        <w:rPr>
          <w:bCs/>
          <w:color w:val="000000"/>
          <w:sz w:val="18"/>
          <w:szCs w:val="18"/>
        </w:rPr>
        <w:t>¹</w:t>
      </w:r>
      <w:r w:rsidRPr="00F3757E">
        <w:rPr>
          <w:sz w:val="18"/>
          <w:szCs w:val="18"/>
        </w:rPr>
        <w:t xml:space="preserve"> Institution origin and e-mail </w:t>
      </w:r>
      <w:r w:rsidRPr="00F3757E">
        <w:rPr>
          <w:bCs/>
          <w:sz w:val="18"/>
          <w:szCs w:val="18"/>
        </w:rPr>
        <w:t>(9 pt)</w:t>
      </w:r>
    </w:p>
    <w:p w14:paraId="6E67A37B" w14:textId="088190F7" w:rsidR="009A3613" w:rsidRPr="00F3757E" w:rsidRDefault="0010185B" w:rsidP="009A3613">
      <w:pPr>
        <w:jc w:val="center"/>
        <w:rPr>
          <w:rFonts w:cs="Arial"/>
          <w:sz w:val="18"/>
          <w:szCs w:val="18"/>
        </w:rPr>
      </w:pPr>
      <w:r w:rsidRPr="00F3757E">
        <w:rPr>
          <w:bCs/>
          <w:sz w:val="18"/>
          <w:szCs w:val="18"/>
          <w:vertAlign w:val="superscript"/>
        </w:rPr>
        <w:t>2</w:t>
      </w:r>
      <w:r w:rsidRPr="00F3757E">
        <w:rPr>
          <w:sz w:val="18"/>
          <w:szCs w:val="18"/>
        </w:rPr>
        <w:t xml:space="preserve"> Institution origin and e-mail </w:t>
      </w:r>
      <w:r w:rsidR="009A3613" w:rsidRPr="00F3757E">
        <w:rPr>
          <w:sz w:val="18"/>
          <w:szCs w:val="18"/>
        </w:rPr>
        <w:t xml:space="preserve">(9 </w:t>
      </w:r>
      <w:r w:rsidR="003D57EB" w:rsidRPr="00F3757E">
        <w:rPr>
          <w:sz w:val="18"/>
          <w:szCs w:val="18"/>
        </w:rPr>
        <w:t>pt</w:t>
      </w:r>
      <w:r w:rsidR="009A3613" w:rsidRPr="00F3757E">
        <w:rPr>
          <w:sz w:val="18"/>
          <w:szCs w:val="18"/>
        </w:rPr>
        <w:t>)</w:t>
      </w:r>
    </w:p>
    <w:p w14:paraId="18F79FBF" w14:textId="6F07B4BD" w:rsidR="009A3613" w:rsidRPr="00F3757E" w:rsidRDefault="0010185B" w:rsidP="009A3613">
      <w:pPr>
        <w:jc w:val="center"/>
        <w:rPr>
          <w:rFonts w:cs="Arial"/>
          <w:sz w:val="18"/>
          <w:szCs w:val="18"/>
        </w:rPr>
      </w:pPr>
      <w:r w:rsidRPr="00F3757E">
        <w:rPr>
          <w:b/>
          <w:color w:val="000000"/>
          <w:sz w:val="18"/>
          <w:szCs w:val="18"/>
        </w:rPr>
        <w:t>³</w:t>
      </w:r>
      <w:r w:rsidRPr="00F3757E">
        <w:rPr>
          <w:sz w:val="18"/>
          <w:szCs w:val="18"/>
        </w:rPr>
        <w:t xml:space="preserve"> Institution origin and e-mail </w:t>
      </w:r>
      <w:r w:rsidR="009A3613" w:rsidRPr="00F3757E">
        <w:rPr>
          <w:sz w:val="18"/>
          <w:szCs w:val="18"/>
        </w:rPr>
        <w:t xml:space="preserve">(9 </w:t>
      </w:r>
      <w:r w:rsidR="003D57EB" w:rsidRPr="00F3757E">
        <w:rPr>
          <w:sz w:val="18"/>
          <w:szCs w:val="18"/>
        </w:rPr>
        <w:t>pt</w:t>
      </w:r>
      <w:r w:rsidR="009A3613" w:rsidRPr="00F3757E">
        <w:rPr>
          <w:sz w:val="18"/>
          <w:szCs w:val="18"/>
        </w:rPr>
        <w:t>)</w:t>
      </w:r>
    </w:p>
    <w:p w14:paraId="6EB811D0" w14:textId="01F1082D" w:rsidR="00633C14" w:rsidRPr="00F3757E" w:rsidRDefault="00633C14" w:rsidP="009A3613">
      <w:pPr>
        <w:spacing w:before="20" w:after="60"/>
        <w:jc w:val="center"/>
        <w:rPr>
          <w:rFonts w:cs="Arial"/>
          <w:sz w:val="18"/>
          <w:szCs w:val="18"/>
        </w:rPr>
      </w:pPr>
      <w:r w:rsidRPr="00F3757E">
        <w:rPr>
          <w:sz w:val="18"/>
          <w:szCs w:val="18"/>
        </w:rPr>
        <w:t>Corresponding Author: corresponding_author@</w:t>
      </w:r>
      <w:r w:rsidR="0010185B" w:rsidRPr="00F3757E">
        <w:rPr>
          <w:sz w:val="18"/>
          <w:szCs w:val="18"/>
        </w:rPr>
        <w:t>gmail</w:t>
      </w:r>
      <w:r w:rsidRPr="00F3757E">
        <w:rPr>
          <w:sz w:val="18"/>
          <w:szCs w:val="18"/>
        </w:rPr>
        <w:t xml:space="preserve">.com (9 </w:t>
      </w:r>
      <w:r w:rsidR="003D57EB" w:rsidRPr="00F3757E">
        <w:rPr>
          <w:sz w:val="18"/>
          <w:szCs w:val="18"/>
        </w:rPr>
        <w:t>pt</w:t>
      </w:r>
      <w:r w:rsidRPr="00F3757E">
        <w:rPr>
          <w:sz w:val="18"/>
        </w:rPr>
        <w:t>)</w:t>
      </w:r>
    </w:p>
    <w:p w14:paraId="269057F1" w14:textId="77777777" w:rsidR="00633C14" w:rsidRPr="003D57EB" w:rsidRDefault="00633C14" w:rsidP="009A3613">
      <w:pPr>
        <w:jc w:val="center"/>
        <w:rPr>
          <w:sz w:val="18"/>
          <w:szCs w:val="18"/>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B35749" w14:paraId="758F2835"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6E76E6F3" w14:textId="77777777" w:rsidR="00B35749" w:rsidRPr="003D57EB" w:rsidRDefault="00B35749" w:rsidP="00BD0404">
            <w:r w:rsidRPr="003D57EB">
              <w:rPr>
                <w:b/>
              </w:rPr>
              <w:t xml:space="preserve">Article Info (10 </w:t>
            </w:r>
            <w:r>
              <w:rPr>
                <w:b/>
              </w:rPr>
              <w:t>PT</w:t>
            </w:r>
            <w:r w:rsidRPr="003D57EB">
              <w:rPr>
                <w:b/>
              </w:rPr>
              <w:t>)</w:t>
            </w:r>
          </w:p>
        </w:tc>
        <w:tc>
          <w:tcPr>
            <w:tcW w:w="283" w:type="dxa"/>
            <w:shd w:val="clear" w:color="auto" w:fill="FFFFFF"/>
          </w:tcPr>
          <w:p w14:paraId="6286D7A9" w14:textId="77777777" w:rsidR="00B35749" w:rsidRPr="003D57EB" w:rsidRDefault="00B35749" w:rsidP="00BD0404">
            <w:pPr>
              <w:jc w:val="center"/>
              <w:rPr>
                <w:rFonts w:ascii="Arial" w:hAnsi="Arial" w:cs="Arial"/>
              </w:rPr>
            </w:pPr>
          </w:p>
        </w:tc>
        <w:tc>
          <w:tcPr>
            <w:tcW w:w="5812" w:type="dxa"/>
            <w:shd w:val="clear" w:color="auto" w:fill="FFFFFF"/>
          </w:tcPr>
          <w:p w14:paraId="6A0C5113" w14:textId="77777777" w:rsidR="00B35749" w:rsidRPr="003D57EB" w:rsidRDefault="00B35749" w:rsidP="00BD0404">
            <w:r w:rsidRPr="003D57EB">
              <w:rPr>
                <w:b/>
                <w:sz w:val="18"/>
              </w:rPr>
              <w:t xml:space="preserve">ABSTRACT (10 </w:t>
            </w:r>
            <w:r>
              <w:rPr>
                <w:b/>
                <w:sz w:val="18"/>
              </w:rPr>
              <w:t>PT</w:t>
            </w:r>
            <w:r w:rsidRPr="003D57EB">
              <w:rPr>
                <w:b/>
                <w:sz w:val="18"/>
              </w:rPr>
              <w:t>)</w:t>
            </w:r>
          </w:p>
        </w:tc>
      </w:tr>
      <w:tr w:rsidR="00B35749" w14:paraId="6A468A6D" w14:textId="77777777" w:rsidTr="00BD0404">
        <w:tc>
          <w:tcPr>
            <w:tcW w:w="2802" w:type="dxa"/>
            <w:shd w:val="clear" w:color="auto" w:fill="FFFFFF"/>
          </w:tcPr>
          <w:p w14:paraId="10065F16" w14:textId="77777777" w:rsidR="00B35749" w:rsidRPr="003D57EB" w:rsidRDefault="00B35749" w:rsidP="00BD0404">
            <w:r w:rsidRPr="003D57EB">
              <w:rPr>
                <w:b/>
                <w:i/>
                <w:sz w:val="18"/>
              </w:rPr>
              <w:t>Article history:</w:t>
            </w:r>
          </w:p>
          <w:p w14:paraId="5F7A7CC6" w14:textId="77777777" w:rsidR="00B35749" w:rsidRPr="003D57EB" w:rsidRDefault="00B35749" w:rsidP="00BD0404">
            <w:r w:rsidRPr="003D57EB">
              <w:rPr>
                <w:sz w:val="18"/>
              </w:rPr>
              <w:t xml:space="preserve">Received: [dd Month </w:t>
            </w:r>
            <w:proofErr w:type="spellStart"/>
            <w:r w:rsidRPr="003D57EB">
              <w:rPr>
                <w:sz w:val="18"/>
              </w:rPr>
              <w:t>yyyy</w:t>
            </w:r>
            <w:proofErr w:type="spellEnd"/>
            <w:r w:rsidRPr="003D57EB">
              <w:rPr>
                <w:sz w:val="18"/>
              </w:rPr>
              <w:t>]</w:t>
            </w:r>
          </w:p>
          <w:p w14:paraId="79119117" w14:textId="77777777" w:rsidR="00B35749" w:rsidRPr="003D57EB" w:rsidRDefault="00B35749" w:rsidP="00BD0404">
            <w:r w:rsidRPr="003D57EB">
              <w:rPr>
                <w:sz w:val="18"/>
              </w:rPr>
              <w:t xml:space="preserve">Revised: [dd Month </w:t>
            </w:r>
            <w:proofErr w:type="spellStart"/>
            <w:r w:rsidRPr="003D57EB">
              <w:rPr>
                <w:sz w:val="18"/>
              </w:rPr>
              <w:t>yyyy</w:t>
            </w:r>
            <w:proofErr w:type="spellEnd"/>
            <w:r w:rsidRPr="003D57EB">
              <w:rPr>
                <w:sz w:val="18"/>
              </w:rPr>
              <w:t>]</w:t>
            </w:r>
          </w:p>
          <w:p w14:paraId="31F82567" w14:textId="77777777" w:rsidR="00B35749" w:rsidRDefault="00B35749"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17BFB89D" w14:textId="77777777" w:rsidR="00B35749" w:rsidRPr="003D57EB" w:rsidRDefault="00B35749" w:rsidP="00BD0404"/>
        </w:tc>
        <w:tc>
          <w:tcPr>
            <w:tcW w:w="283" w:type="dxa"/>
            <w:vMerge w:val="restart"/>
            <w:shd w:val="clear" w:color="auto" w:fill="FFFFFF"/>
          </w:tcPr>
          <w:p w14:paraId="311A0A7F" w14:textId="77777777" w:rsidR="00B35749" w:rsidRPr="003D57EB" w:rsidRDefault="00B35749" w:rsidP="00BD0404">
            <w:pPr>
              <w:jc w:val="both"/>
              <w:rPr>
                <w:rFonts w:ascii="Arial" w:hAnsi="Arial" w:cs="Arial"/>
                <w:sz w:val="18"/>
                <w:szCs w:val="18"/>
              </w:rPr>
            </w:pPr>
          </w:p>
        </w:tc>
        <w:tc>
          <w:tcPr>
            <w:tcW w:w="5812" w:type="dxa"/>
            <w:vMerge w:val="restart"/>
            <w:shd w:val="clear" w:color="auto" w:fill="FFFFFF"/>
          </w:tcPr>
          <w:p w14:paraId="4F116B19" w14:textId="77777777" w:rsidR="00B35749" w:rsidRPr="003D57EB" w:rsidRDefault="00B35749"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B35749" w14:paraId="49BCD861"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2F396A77" w14:textId="77777777" w:rsidR="00B35749" w:rsidRPr="003D57EB" w:rsidRDefault="00B35749" w:rsidP="00BD0404">
            <w:r w:rsidRPr="003D57EB">
              <w:rPr>
                <w:b/>
                <w:i/>
                <w:sz w:val="18"/>
              </w:rPr>
              <w:t>Keywords:</w:t>
            </w:r>
          </w:p>
          <w:p w14:paraId="48B61C2A" w14:textId="77777777" w:rsidR="00B35749" w:rsidRPr="0029319F" w:rsidRDefault="00B35749"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0D63554C" w14:textId="77777777" w:rsidR="00B35749" w:rsidRPr="003D57EB" w:rsidRDefault="00B35749"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36CBF683" w14:textId="77777777" w:rsidR="00B35749" w:rsidRPr="003D57EB" w:rsidRDefault="00B35749" w:rsidP="00BD0404">
            <w:pPr>
              <w:widowControl w:val="0"/>
              <w:pBdr>
                <w:top w:val="nil"/>
                <w:left w:val="nil"/>
                <w:bottom w:val="nil"/>
                <w:right w:val="nil"/>
                <w:between w:val="nil"/>
              </w:pBdr>
              <w:rPr>
                <w:rFonts w:ascii="Arial" w:hAnsi="Arial" w:cs="Arial"/>
                <w:b/>
                <w:i/>
              </w:rPr>
            </w:pPr>
          </w:p>
        </w:tc>
      </w:tr>
      <w:tr w:rsidR="00B35749" w14:paraId="0053A8EB" w14:textId="77777777" w:rsidTr="00BD0404">
        <w:tc>
          <w:tcPr>
            <w:tcW w:w="8897" w:type="dxa"/>
            <w:gridSpan w:val="3"/>
            <w:shd w:val="clear" w:color="auto" w:fill="FFFFFF"/>
          </w:tcPr>
          <w:p w14:paraId="6CC5E471" w14:textId="77777777" w:rsidR="00B35749" w:rsidRPr="003D57EB" w:rsidRDefault="00B35749" w:rsidP="00BD0404">
            <w:r w:rsidRPr="003D57EB">
              <w:rPr>
                <w:b/>
                <w:sz w:val="18"/>
              </w:rPr>
              <w:t>Corresponding Author:</w:t>
            </w:r>
          </w:p>
          <w:p w14:paraId="7ED9AFC5" w14:textId="77777777" w:rsidR="00B35749" w:rsidRPr="003D57EB" w:rsidRDefault="00B35749" w:rsidP="00BD0404">
            <w:r w:rsidRPr="003D57EB">
              <w:rPr>
                <w:sz w:val="18"/>
              </w:rPr>
              <w:t>Name: [Full Name]</w:t>
            </w:r>
          </w:p>
          <w:p w14:paraId="003907FD" w14:textId="77777777" w:rsidR="00B35749" w:rsidRPr="003D57EB" w:rsidRDefault="00B35749" w:rsidP="00BD0404">
            <w:r w:rsidRPr="003D57EB">
              <w:rPr>
                <w:sz w:val="18"/>
              </w:rPr>
              <w:t>Institution: [Institution]</w:t>
            </w:r>
          </w:p>
          <w:p w14:paraId="26F42C49" w14:textId="77777777" w:rsidR="00B35749" w:rsidRPr="003D57EB" w:rsidRDefault="00B35749" w:rsidP="00BD0404">
            <w:r w:rsidRPr="003D57EB">
              <w:rPr>
                <w:sz w:val="18"/>
              </w:rPr>
              <w:t>Email: [corresponding_author@</w:t>
            </w:r>
            <w:r>
              <w:rPr>
                <w:sz w:val="18"/>
              </w:rPr>
              <w:t>gmail</w:t>
            </w:r>
            <w:r w:rsidRPr="003D57EB">
              <w:rPr>
                <w:sz w:val="18"/>
              </w:rPr>
              <w:t>.com]</w:t>
            </w:r>
          </w:p>
        </w:tc>
      </w:tr>
    </w:tbl>
    <w:p w14:paraId="3D087C2A" w14:textId="77777777" w:rsidR="009A3613" w:rsidRPr="003D57EB" w:rsidRDefault="009A3613" w:rsidP="00CF00B4">
      <w:pPr>
        <w:tabs>
          <w:tab w:val="left" w:pos="426"/>
        </w:tabs>
        <w:rPr>
          <w:b/>
          <w:sz w:val="24"/>
          <w:szCs w:val="22"/>
        </w:rPr>
        <w:sectPr w:rsidR="009A361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9E6DF6">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9E6DF6">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9E6DF6">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9E6DF6">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553F84AE" w:rsidR="00460212" w:rsidRPr="003D57EB" w:rsidRDefault="00460212" w:rsidP="00C9128E">
      <w:pPr>
        <w:keepNext/>
        <w:keepLines/>
        <w:spacing w:before="240"/>
        <w:rPr>
          <w:rFonts w:ascii="Arial" w:hAnsi="Arial" w:cs="Arial"/>
          <w:b/>
          <w:sz w:val="22"/>
          <w:szCs w:val="22"/>
          <w:lang w:val="en-GB"/>
        </w:rPr>
      </w:pPr>
      <w:r w:rsidRPr="003D57EB">
        <w:rPr>
          <w:b/>
          <w:sz w:val="22"/>
        </w:rPr>
        <w:t xml:space="preserve">LITERATURE REVIEW (11 </w:t>
      </w:r>
      <w:r w:rsidR="009C07B7">
        <w:rPr>
          <w:b/>
          <w:sz w:val="22"/>
        </w:rPr>
        <w:t>PT</w:t>
      </w:r>
      <w:r w:rsidRPr="003D57EB">
        <w:rPr>
          <w:b/>
          <w:sz w:val="22"/>
        </w:rPr>
        <w:t>)</w:t>
      </w:r>
    </w:p>
    <w:p w14:paraId="2138879E" w14:textId="4F1072E3" w:rsidR="00CF00B4" w:rsidRPr="00991097" w:rsidRDefault="00CF00B4" w:rsidP="009E6DF6">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9E6DF6">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9E6DF6">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9E6DF6">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9E6DF6">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lastRenderedPageBreak/>
        <w:t xml:space="preserve">METHODS (11 </w:t>
      </w:r>
      <w:r w:rsidR="009C07B7">
        <w:rPr>
          <w:b/>
          <w:sz w:val="22"/>
        </w:rPr>
        <w:t>PT</w:t>
      </w:r>
      <w:r w:rsidRPr="003D57EB">
        <w:rPr>
          <w:b/>
          <w:sz w:val="22"/>
        </w:rPr>
        <w:t>)</w:t>
      </w:r>
    </w:p>
    <w:p w14:paraId="7D276820" w14:textId="45F18989" w:rsidR="009A3613" w:rsidRPr="003D57EB" w:rsidRDefault="00A8195F" w:rsidP="00A8195F">
      <w:pPr>
        <w:spacing w:after="80" w:afterAutospacing="1" w:line="276" w:lineRule="auto"/>
        <w:ind w:firstLine="720"/>
        <w:jc w:val="both"/>
        <w:rPr>
          <w:rFonts w:ascii="Arial" w:hAnsi="Arial" w:cs="Arial"/>
          <w:bCs/>
          <w:sz w:val="22"/>
          <w:szCs w:val="22"/>
        </w:rPr>
      </w:pPr>
      <w:r>
        <w:rPr>
          <w:color w:val="000000"/>
        </w:rPr>
        <w:t>The Methods section should clearly define the system boundary, functional or analytical unit, data sources, assumptions, allocation rules, indicators, modelling or assessment methods, and uncertainty or sensitivity procedures where applicable. Life-cycle, material-flow, industrial-ecology, supply-chain, and circular-business studies should report data quality, temporal and geographic coverage, and methodological choices with sufficient transparency for evaluation and replication</w:t>
      </w:r>
      <w:r w:rsidR="006B2DB5">
        <w:rPr>
          <w:color w:val="000000"/>
        </w:rPr>
        <w:t xml:space="preserve">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426"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A8195F" w:rsidRPr="00E83CC3" w14:paraId="10E301AC" w14:textId="77777777" w:rsidTr="00A819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19A78A71" w14:textId="77777777" w:rsidR="00A8195F" w:rsidRDefault="00A8195F" w:rsidP="00E57418">
            <w:r>
              <w:rPr>
                <w:sz w:val="18"/>
              </w:rPr>
              <w:t>Variable</w:t>
            </w:r>
          </w:p>
        </w:tc>
        <w:tc>
          <w:tcPr>
            <w:tcW w:w="850"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4B76C520" w14:textId="77777777" w:rsidR="00A8195F" w:rsidRDefault="00A8195F" w:rsidP="00E5741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26753FAF" w14:textId="77777777" w:rsidR="00A8195F" w:rsidRDefault="00A8195F" w:rsidP="00E5741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7B18D4FE" w14:textId="77777777" w:rsidR="00A8195F" w:rsidRDefault="00A8195F" w:rsidP="00E5741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02B00BDD" w14:textId="77777777" w:rsidR="00A8195F" w:rsidRDefault="00A8195F" w:rsidP="00E5741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36C3CCDE" w14:textId="77777777" w:rsidR="00A8195F" w:rsidRDefault="00A8195F" w:rsidP="00E5741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3" w:space="0" w:color="5A7A35"/>
              <w:left w:val="nil"/>
              <w:bottom w:val="single" w:sz="3" w:space="0" w:color="5A7A35"/>
              <w:right w:val="nil"/>
            </w:tcBorders>
            <w:shd w:val="clear" w:color="auto" w:fill="FFFFFF" w:themeFill="background1"/>
            <w:tcMar>
              <w:top w:w="35" w:type="dxa"/>
              <w:left w:w="55" w:type="dxa"/>
              <w:bottom w:w="35" w:type="dxa"/>
              <w:right w:w="55" w:type="dxa"/>
            </w:tcMar>
            <w:hideMark/>
          </w:tcPr>
          <w:p w14:paraId="1097213E" w14:textId="77777777" w:rsidR="00A8195F" w:rsidRDefault="00A8195F" w:rsidP="00E57418">
            <w:pPr>
              <w:cnfStyle w:val="100000000000" w:firstRow="1" w:lastRow="0" w:firstColumn="0" w:lastColumn="0" w:oddVBand="0" w:evenVBand="0" w:oddHBand="0" w:evenHBand="0" w:firstRowFirstColumn="0" w:firstRowLastColumn="0" w:lastRowFirstColumn="0" w:lastRowLastColumn="0"/>
            </w:pPr>
            <w:r>
              <w:rPr>
                <w:sz w:val="18"/>
              </w:rPr>
              <w:t>C.R.</w:t>
            </w:r>
          </w:p>
        </w:tc>
      </w:tr>
      <w:tr w:rsidR="00A8195F" w:rsidRPr="00E83CC3" w14:paraId="5CAB0951" w14:textId="77777777" w:rsidTr="00A8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FC3D529" w14:textId="77777777" w:rsidR="00A8195F" w:rsidRDefault="00A8195F" w:rsidP="00E57418">
            <w:r>
              <w:rPr>
                <w:sz w:val="18"/>
              </w:rPr>
              <w:t>CSC1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6D57025"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53C04CD"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A90D947"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1EC6A75"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5BCF965"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DB8914C"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4.11</w:t>
            </w:r>
          </w:p>
        </w:tc>
      </w:tr>
      <w:tr w:rsidR="00A8195F" w:rsidRPr="00E83CC3" w14:paraId="618697BF" w14:textId="77777777" w:rsidTr="00A8195F">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8915A3E" w14:textId="77777777" w:rsidR="00A8195F" w:rsidRDefault="00A8195F" w:rsidP="00E57418">
            <w:r>
              <w:rPr>
                <w:sz w:val="18"/>
              </w:rPr>
              <w:t>CSC2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B3FD2FD"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A8E2548"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A38E7E4"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424DA2A"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4D249E9"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26A4284"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2.24</w:t>
            </w:r>
          </w:p>
        </w:tc>
      </w:tr>
      <w:tr w:rsidR="00A8195F" w:rsidRPr="00E83CC3" w14:paraId="72208E02" w14:textId="77777777" w:rsidTr="00A8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3785368" w14:textId="77777777" w:rsidR="00A8195F" w:rsidRDefault="00A8195F" w:rsidP="00E57418">
            <w:r>
              <w:rPr>
                <w:sz w:val="18"/>
              </w:rPr>
              <w:t>RE1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A24682A"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1BCF39E"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8DABE80"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ACB26FE"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EA3A6BB"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7402035"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0.67</w:t>
            </w:r>
          </w:p>
        </w:tc>
      </w:tr>
      <w:tr w:rsidR="00A8195F" w:rsidRPr="00E83CC3" w14:paraId="51611962" w14:textId="77777777" w:rsidTr="00A8195F">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5F4CD33" w14:textId="77777777" w:rsidR="00A8195F" w:rsidRDefault="00A8195F" w:rsidP="00E57418">
            <w:r>
              <w:rPr>
                <w:sz w:val="18"/>
              </w:rPr>
              <w:t>RE2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B70FBB5"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8755B52"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93D2957"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A67AC33"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645DFD7"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1A9279B"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4.47</w:t>
            </w:r>
          </w:p>
        </w:tc>
      </w:tr>
      <w:tr w:rsidR="00A8195F" w:rsidRPr="00E83CC3" w14:paraId="5033F8D9" w14:textId="77777777" w:rsidTr="00A8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517A7A9" w14:textId="77777777" w:rsidR="00A8195F" w:rsidRDefault="00A8195F" w:rsidP="00E57418">
            <w:r>
              <w:rPr>
                <w:sz w:val="18"/>
              </w:rPr>
              <w:t>WR1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787C248"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E350D5D"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44E6E06"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FDF895D"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DA57C91"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0A8A0F7"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2.9</w:t>
            </w:r>
          </w:p>
        </w:tc>
      </w:tr>
      <w:tr w:rsidR="00A8195F" w:rsidRPr="00E83CC3" w14:paraId="246265CC" w14:textId="77777777" w:rsidTr="00A8195F">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4DE83DB" w14:textId="77777777" w:rsidR="00A8195F" w:rsidRDefault="00A8195F" w:rsidP="00E57418">
            <w:r>
              <w:rPr>
                <w:sz w:val="18"/>
              </w:rPr>
              <w:t>WR2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7755F66"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CD982D5"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F7CD064"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25349D8"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044C22E"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8DA28F7"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-0.54</w:t>
            </w:r>
          </w:p>
        </w:tc>
      </w:tr>
      <w:tr w:rsidR="00A8195F" w:rsidRPr="00E83CC3" w14:paraId="23195E02" w14:textId="77777777" w:rsidTr="00A81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DE80352" w14:textId="77777777" w:rsidR="00A8195F" w:rsidRDefault="00A8195F" w:rsidP="00E57418">
            <w:r>
              <w:rPr>
                <w:sz w:val="18"/>
              </w:rPr>
              <w:t>SM1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8D4542D"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4AE3810"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AA97F14"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37CDDC2"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8543DDC"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2D5E75B" w14:textId="77777777" w:rsidR="00A8195F" w:rsidRDefault="00A8195F" w:rsidP="00E57418">
            <w:pPr>
              <w:cnfStyle w:val="000000100000" w:firstRow="0" w:lastRow="0" w:firstColumn="0" w:lastColumn="0" w:oddVBand="0" w:evenVBand="0" w:oddHBand="1" w:evenHBand="0" w:firstRowFirstColumn="0" w:firstRowLastColumn="0" w:lastRowFirstColumn="0" w:lastRowLastColumn="0"/>
            </w:pPr>
            <w:r>
              <w:rPr>
                <w:sz w:val="18"/>
              </w:rPr>
              <w:t>0.94</w:t>
            </w:r>
          </w:p>
        </w:tc>
      </w:tr>
      <w:tr w:rsidR="00A8195F" w:rsidRPr="00E83CC3" w14:paraId="59BEAEC2" w14:textId="77777777" w:rsidTr="00A8195F">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F38454D" w14:textId="77777777" w:rsidR="00A8195F" w:rsidRDefault="00A8195F" w:rsidP="00E57418">
            <w:r>
              <w:rPr>
                <w:sz w:val="18"/>
              </w:rPr>
              <w:t>SM2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CC754E4"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6109854"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5B09EC4"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3C78D49"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983F952"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700836D" w14:textId="77777777" w:rsidR="00A8195F" w:rsidRDefault="00A8195F" w:rsidP="00E5741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6BB05C12" w:rsidR="00CF00B4" w:rsidRDefault="00F3757E" w:rsidP="00C26A90">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263066EC" w:rsidR="00CF00B4" w:rsidRPr="003957EB" w:rsidRDefault="00A8195F" w:rsidP="00CF00B4">
      <w:pPr>
        <w:jc w:val="center"/>
        <w:rPr>
          <w:rFonts w:ascii="Arial" w:hAnsi="Arial" w:cs="Arial"/>
          <w:b/>
        </w:rPr>
      </w:pPr>
      <w:r>
        <w:rPr>
          <w:noProof/>
        </w:rPr>
        <w:drawing>
          <wp:inline distT="0" distB="0" distL="0" distR="0" wp14:anchorId="29E92282" wp14:editId="6FDDA699">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26A90">
      <w:pPr>
        <w:keepNext/>
        <w:keepLines/>
        <w:spacing w:before="240"/>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30A5F37B" w:rsidR="001A3D83" w:rsidRPr="003D57EB" w:rsidRDefault="00A8195F" w:rsidP="00A8195F">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circular-economy implementation, resource </w:t>
      </w:r>
      <w:r>
        <w:rPr>
          <w:color w:val="000000"/>
        </w:rPr>
        <w:lastRenderedPageBreak/>
        <w:t xml:space="preserve">efficiency, industrial systems, sustainable supply chains, business models, environmental management, or policy. It should not introduce new findings </w:t>
      </w:r>
      <w:r w:rsidR="00C9128E">
        <w:t>(10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A619DE">
      <w:type w:val="continuous"/>
      <w:pgSz w:w="11906" w:h="16838"/>
      <w:pgMar w:top="1417" w:right="1417" w:bottom="1417" w:left="1701" w:header="765" w:footer="879"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95128" w14:textId="77777777" w:rsidR="009042C6" w:rsidRDefault="009042C6">
      <w:r>
        <w:separator/>
      </w:r>
    </w:p>
  </w:endnote>
  <w:endnote w:type="continuationSeparator" w:id="0">
    <w:p w14:paraId="3060B35C" w14:textId="77777777" w:rsidR="009042C6" w:rsidRDefault="0090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AF18" w14:textId="77777777" w:rsidR="009042C6" w:rsidRDefault="009042C6">
      <w:r>
        <w:separator/>
      </w:r>
    </w:p>
  </w:footnote>
  <w:footnote w:type="continuationSeparator" w:id="0">
    <w:p w14:paraId="24CF9892" w14:textId="77777777" w:rsidR="009042C6" w:rsidRDefault="00904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o="http://schemas.microsoft.com/office/mac/office/2008/main" xmlns:mv="urn:schemas-microsoft-com:mac:vml">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240C2AC6" w:rsidR="00D4414C" w:rsidRPr="00C26A90" w:rsidRDefault="00A8195F">
          <w:pPr>
            <w:rPr>
              <w:sz w:val="18"/>
              <w:szCs w:val="18"/>
            </w:rPr>
          </w:pPr>
          <w:r w:rsidRPr="00A8195F">
            <w:rPr>
              <w:b/>
              <w:sz w:val="18"/>
              <w:szCs w:val="18"/>
            </w:rPr>
            <w:t>Journal of Circular Economy and Sustainable Resource Systems</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rsidP="006B2DB5">
    <w:pP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44E46444" w:rsidR="00D4414C" w:rsidRPr="00A8195F" w:rsidRDefault="00A8195F" w:rsidP="00B2161B">
    <w:pPr>
      <w:rPr>
        <w:sz w:val="18"/>
        <w:szCs w:val="18"/>
      </w:rPr>
    </w:pPr>
    <w:r w:rsidRPr="00A8195F">
      <w:rPr>
        <w:b/>
        <w:sz w:val="18"/>
        <w:szCs w:val="18"/>
      </w:rPr>
      <w:t>Journal of Circular Economy and Sustainable Resource Systems</w:t>
    </w:r>
  </w:p>
  <w:p w14:paraId="12D1B20B" w14:textId="77777777" w:rsidR="00D4414C" w:rsidRPr="003D57EB" w:rsidRDefault="00000000">
    <w:pPr>
      <w:rPr>
        <w:sz w:val="18"/>
        <w:szCs w:val="18"/>
      </w:rPr>
    </w:pPr>
    <w:r w:rsidRPr="003D57EB">
      <w:rPr>
        <w:b/>
        <w:sz w:val="18"/>
        <w:szCs w:val="18"/>
      </w:rPr>
      <w:t>Vol. xx, No. xx, Month and Year: pp. xx-xx</w:t>
    </w:r>
  </w:p>
  <w:p w14:paraId="390ADC0F" w14:textId="5351EE69" w:rsidR="00F3757E" w:rsidRPr="00F3757E" w:rsidRDefault="00000000" w:rsidP="00F3757E">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F3757E" w:rsidRPr="001F055A">
        <w:rPr>
          <w:rStyle w:val="Hyperlink"/>
          <w:b/>
          <w:sz w:val="18"/>
          <w:szCs w:val="18"/>
        </w:rPr>
        <w:t>https://doi.org/10.xxxx/xxxxx</w:t>
      </w:r>
    </w:hyperlink>
    <w:r w:rsidR="00F3757E" w:rsidRPr="006C5C5D">
      <w:rPr>
        <w:color w:val="000000"/>
        <w:lang w:eastAsia="id-ID"/>
      </w:rPr>
      <w:tab/>
    </w:r>
  </w:p>
  <w:p w14:paraId="110F39AF" w14:textId="0DF97AD7" w:rsidR="00F3757E" w:rsidRPr="00F3757E" w:rsidRDefault="00F3757E" w:rsidP="00F3757E">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1EAFDFE5" wp14:editId="5C2D1168">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CCAEC71"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516EE"/>
    <w:rsid w:val="00057A29"/>
    <w:rsid w:val="000A128D"/>
    <w:rsid w:val="000C3BF3"/>
    <w:rsid w:val="000E0E4B"/>
    <w:rsid w:val="000E0EFE"/>
    <w:rsid w:val="000F2D3D"/>
    <w:rsid w:val="0010185B"/>
    <w:rsid w:val="001573C5"/>
    <w:rsid w:val="00160B5E"/>
    <w:rsid w:val="001A211A"/>
    <w:rsid w:val="001A3D83"/>
    <w:rsid w:val="001A465C"/>
    <w:rsid w:val="001B7F58"/>
    <w:rsid w:val="001F4A37"/>
    <w:rsid w:val="00231629"/>
    <w:rsid w:val="00237517"/>
    <w:rsid w:val="0029319F"/>
    <w:rsid w:val="002B5FA5"/>
    <w:rsid w:val="002B6876"/>
    <w:rsid w:val="002C22F6"/>
    <w:rsid w:val="002D213F"/>
    <w:rsid w:val="002D5FBB"/>
    <w:rsid w:val="003316FF"/>
    <w:rsid w:val="00335BE0"/>
    <w:rsid w:val="00373074"/>
    <w:rsid w:val="003957EB"/>
    <w:rsid w:val="003A639A"/>
    <w:rsid w:val="003B3CEC"/>
    <w:rsid w:val="003B7629"/>
    <w:rsid w:val="003C1DC5"/>
    <w:rsid w:val="003D57EB"/>
    <w:rsid w:val="003E1711"/>
    <w:rsid w:val="003F45B8"/>
    <w:rsid w:val="00460212"/>
    <w:rsid w:val="004A250B"/>
    <w:rsid w:val="004B725A"/>
    <w:rsid w:val="004E4C04"/>
    <w:rsid w:val="004F5FB1"/>
    <w:rsid w:val="00511B48"/>
    <w:rsid w:val="0051776C"/>
    <w:rsid w:val="0056483D"/>
    <w:rsid w:val="005734C8"/>
    <w:rsid w:val="00590F1E"/>
    <w:rsid w:val="005A4E51"/>
    <w:rsid w:val="005C3AF8"/>
    <w:rsid w:val="00633C14"/>
    <w:rsid w:val="00694FBB"/>
    <w:rsid w:val="006B2DB5"/>
    <w:rsid w:val="0071010E"/>
    <w:rsid w:val="007441A3"/>
    <w:rsid w:val="0075123A"/>
    <w:rsid w:val="007518B4"/>
    <w:rsid w:val="0075443C"/>
    <w:rsid w:val="00794FA6"/>
    <w:rsid w:val="007C68E7"/>
    <w:rsid w:val="007D1299"/>
    <w:rsid w:val="007D76D4"/>
    <w:rsid w:val="008575C9"/>
    <w:rsid w:val="00873CEE"/>
    <w:rsid w:val="00884A68"/>
    <w:rsid w:val="008E4CE7"/>
    <w:rsid w:val="008F1996"/>
    <w:rsid w:val="00900990"/>
    <w:rsid w:val="009042C6"/>
    <w:rsid w:val="00944B78"/>
    <w:rsid w:val="00991097"/>
    <w:rsid w:val="00996922"/>
    <w:rsid w:val="009A3613"/>
    <w:rsid w:val="009B17B1"/>
    <w:rsid w:val="009C07B7"/>
    <w:rsid w:val="009D4F39"/>
    <w:rsid w:val="009E6DF6"/>
    <w:rsid w:val="00A13197"/>
    <w:rsid w:val="00A3155F"/>
    <w:rsid w:val="00A619DE"/>
    <w:rsid w:val="00A7674E"/>
    <w:rsid w:val="00A8195F"/>
    <w:rsid w:val="00AA32C8"/>
    <w:rsid w:val="00AB12E9"/>
    <w:rsid w:val="00B11A39"/>
    <w:rsid w:val="00B2161B"/>
    <w:rsid w:val="00B35749"/>
    <w:rsid w:val="00B55F18"/>
    <w:rsid w:val="00C04B42"/>
    <w:rsid w:val="00C25D52"/>
    <w:rsid w:val="00C26A90"/>
    <w:rsid w:val="00C45594"/>
    <w:rsid w:val="00C5279C"/>
    <w:rsid w:val="00C9128E"/>
    <w:rsid w:val="00CB34F4"/>
    <w:rsid w:val="00CF00B4"/>
    <w:rsid w:val="00D06268"/>
    <w:rsid w:val="00D4414C"/>
    <w:rsid w:val="00D51A8E"/>
    <w:rsid w:val="00E263D8"/>
    <w:rsid w:val="00E50CBF"/>
    <w:rsid w:val="00E74032"/>
    <w:rsid w:val="00E74AA0"/>
    <w:rsid w:val="00E83CC3"/>
    <w:rsid w:val="00E86154"/>
    <w:rsid w:val="00E96547"/>
    <w:rsid w:val="00EC3313"/>
    <w:rsid w:val="00F241ED"/>
    <w:rsid w:val="00F3757E"/>
    <w:rsid w:val="00F40D96"/>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6</cp:revision>
  <dcterms:created xsi:type="dcterms:W3CDTF">2026-08-21T06:11:00Z</dcterms:created>
  <dcterms:modified xsi:type="dcterms:W3CDTF">2026-08-24T09:01:00Z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